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64E5" w14:textId="09DEFF58" w:rsidR="00271477" w:rsidRDefault="00271477">
      <w:pPr>
        <w:pStyle w:val="Ttulo"/>
        <w:ind w:left="4119"/>
      </w:pPr>
    </w:p>
    <w:p w14:paraId="383EC320" w14:textId="7DD36C3F" w:rsidR="00265774" w:rsidRPr="00265774" w:rsidRDefault="00265774" w:rsidP="00265774">
      <w:pPr>
        <w:rPr>
          <w:rFonts w:ascii="Trebuchet MS" w:eastAsia="Trebuchet MS" w:hAnsi="Trebuchet MS" w:cs="Trebuchet MS"/>
          <w:b/>
          <w:bCs/>
          <w:sz w:val="28"/>
          <w:szCs w:val="28"/>
        </w:rPr>
      </w:pPr>
      <w:r w:rsidRPr="00265774">
        <w:rPr>
          <w:rFonts w:ascii="Trebuchet MS" w:eastAsia="Trebuchet MS" w:hAnsi="Trebuchet MS" w:cs="Trebuchet MS"/>
          <w:b/>
          <w:bCs/>
          <w:sz w:val="28"/>
          <w:szCs w:val="28"/>
        </w:rPr>
        <w:t xml:space="preserve">TALLERISTA: </w:t>
      </w:r>
      <w:r w:rsidRPr="00D60ABF">
        <w:rPr>
          <w:rFonts w:ascii="Trebuchet MS" w:eastAsia="Trebuchet MS" w:hAnsi="Trebuchet MS" w:cs="Trebuchet MS"/>
          <w:sz w:val="28"/>
          <w:szCs w:val="28"/>
        </w:rPr>
        <w:t>ERNESTINA ARVIZU ARMENTA</w:t>
      </w:r>
    </w:p>
    <w:p w14:paraId="5AD07BDD" w14:textId="63C71A01" w:rsidR="00265774" w:rsidRPr="00D60ABF" w:rsidRDefault="00265774" w:rsidP="00265774">
      <w:pPr>
        <w:rPr>
          <w:rFonts w:ascii="Trebuchet MS" w:eastAsia="Trebuchet MS" w:hAnsi="Trebuchet MS" w:cs="Trebuchet MS"/>
          <w:sz w:val="28"/>
          <w:szCs w:val="28"/>
        </w:rPr>
      </w:pPr>
      <w:r w:rsidRPr="00265774">
        <w:rPr>
          <w:rFonts w:ascii="Trebuchet MS" w:eastAsia="Trebuchet MS" w:hAnsi="Trebuchet MS" w:cs="Trebuchet MS"/>
          <w:b/>
          <w:bCs/>
          <w:sz w:val="28"/>
          <w:szCs w:val="28"/>
        </w:rPr>
        <w:t xml:space="preserve">NOMBRE DEL TALLER: </w:t>
      </w:r>
      <w:r w:rsidRPr="00D60ABF">
        <w:rPr>
          <w:rFonts w:ascii="Trebuchet MS" w:eastAsia="Trebuchet MS" w:hAnsi="Trebuchet MS" w:cs="Trebuchet MS"/>
          <w:sz w:val="28"/>
          <w:szCs w:val="28"/>
        </w:rPr>
        <w:t>“DISEÑO DE ESTUDIOS DE MERCADO: DE LA TEORIA A LA PRACTICA “</w:t>
      </w:r>
    </w:p>
    <w:p w14:paraId="199F7179" w14:textId="7EEB693B" w:rsidR="00271477" w:rsidRDefault="00000000">
      <w:pPr>
        <w:pStyle w:val="Ttulo"/>
        <w:spacing w:before="183" w:line="398" w:lineRule="auto"/>
        <w:ind w:right="6517"/>
      </w:pPr>
      <w:r>
        <w:t>Ernestina</w:t>
      </w:r>
      <w:r>
        <w:rPr>
          <w:spacing w:val="-15"/>
        </w:rPr>
        <w:t xml:space="preserve"> </w:t>
      </w:r>
      <w:r>
        <w:t>Arvizu</w:t>
      </w:r>
      <w:r>
        <w:rPr>
          <w:spacing w:val="-15"/>
        </w:rPr>
        <w:t xml:space="preserve"> </w:t>
      </w:r>
      <w:r>
        <w:t>Armenta Área académica.</w:t>
      </w:r>
    </w:p>
    <w:p w14:paraId="14D0DEFD" w14:textId="77777777" w:rsidR="00271477" w:rsidRDefault="00000000">
      <w:pPr>
        <w:pStyle w:val="Textoindependiente"/>
        <w:spacing w:before="0" w:line="259" w:lineRule="auto"/>
        <w:ind w:right="360" w:firstLine="0"/>
        <w:jc w:val="both"/>
      </w:pPr>
      <w:r>
        <w:t>Licenciada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Mercadotecnia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especialidad</w:t>
      </w:r>
      <w:r>
        <w:rPr>
          <w:spacing w:val="-3"/>
        </w:rPr>
        <w:t xml:space="preserve"> </w:t>
      </w:r>
      <w:r>
        <w:t>en administración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ventas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Universidad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Sonora.</w:t>
      </w:r>
    </w:p>
    <w:p w14:paraId="2C0753F2" w14:textId="77777777" w:rsidR="00271477" w:rsidRDefault="00000000">
      <w:pPr>
        <w:pStyle w:val="Textoindependiente"/>
        <w:spacing w:before="158" w:line="259" w:lineRule="auto"/>
        <w:ind w:right="356" w:firstLine="0"/>
        <w:jc w:val="both"/>
      </w:pPr>
      <w:r>
        <w:t>Maestra en Ciencias Sociales, en el centro de estudios de América del Norte, en el área de Globalización y Territorios con línea de investigación en Ciudad, territorio y turismo, por el Colegio de Sonora.</w:t>
      </w:r>
    </w:p>
    <w:p w14:paraId="302C420F" w14:textId="77777777" w:rsidR="00271477" w:rsidRDefault="00000000">
      <w:pPr>
        <w:pStyle w:val="Textoindependiente"/>
        <w:spacing w:before="160" w:line="259" w:lineRule="auto"/>
        <w:ind w:right="363" w:firstLine="0"/>
        <w:jc w:val="both"/>
      </w:pPr>
      <w:r>
        <w:t>Doctora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Ciencias</w:t>
      </w:r>
      <w:r>
        <w:rPr>
          <w:spacing w:val="-10"/>
        </w:rPr>
        <w:t xml:space="preserve"> </w:t>
      </w:r>
      <w:r>
        <w:t>Sociales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Desarrollo,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línea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investigación</w:t>
      </w:r>
      <w:r>
        <w:rPr>
          <w:spacing w:val="-9"/>
        </w:rPr>
        <w:t xml:space="preserve"> </w:t>
      </w:r>
      <w:r>
        <w:t>en desarrollo, sustentabilidad y género, por el Colegio de Sonora.</w:t>
      </w:r>
    </w:p>
    <w:p w14:paraId="2CEEF671" w14:textId="77777777" w:rsidR="00271477" w:rsidRDefault="00000000">
      <w:pPr>
        <w:pStyle w:val="Textoindependiente"/>
        <w:spacing w:before="160" w:line="259" w:lineRule="auto"/>
        <w:ind w:right="356" w:firstLine="0"/>
        <w:jc w:val="both"/>
      </w:pPr>
      <w:r>
        <w:t>Profesora en las licenciaturas de Mercadotecnia, Administración y Negocios y Comercio internacional, adscrita al Departamento de Contabilidad de la Universidad de Sonora, miembro desde 2024 del Sistema Nacional de Investigadores SNII.</w:t>
      </w:r>
    </w:p>
    <w:p w14:paraId="66712158" w14:textId="77777777" w:rsidR="00271477" w:rsidRDefault="00000000">
      <w:pPr>
        <w:pStyle w:val="Textoindependiente"/>
        <w:spacing w:before="159"/>
        <w:ind w:firstLine="0"/>
        <w:jc w:val="both"/>
      </w:pPr>
      <w:r>
        <w:t>La</w:t>
      </w:r>
      <w:r>
        <w:rPr>
          <w:spacing w:val="-4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ejercida abarca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temas</w:t>
      </w:r>
    </w:p>
    <w:p w14:paraId="1D191413" w14:textId="77777777" w:rsidR="00271477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184"/>
        <w:rPr>
          <w:sz w:val="24"/>
        </w:rPr>
      </w:pPr>
      <w:r>
        <w:rPr>
          <w:sz w:val="24"/>
        </w:rPr>
        <w:t>Mercados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Consumo</w:t>
      </w:r>
    </w:p>
    <w:p w14:paraId="6623CDFA" w14:textId="77777777" w:rsidR="00271477" w:rsidRDefault="00000000">
      <w:pPr>
        <w:pStyle w:val="Prrafodelista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Estudios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Percepción</w:t>
      </w:r>
    </w:p>
    <w:p w14:paraId="06A1EF0D" w14:textId="77777777" w:rsidR="00271477" w:rsidRDefault="00000000">
      <w:pPr>
        <w:pStyle w:val="Prrafodelista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Estudios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Satisfacción</w:t>
      </w:r>
    </w:p>
    <w:p w14:paraId="0D5C8989" w14:textId="77777777" w:rsidR="00271477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20"/>
        <w:rPr>
          <w:sz w:val="24"/>
        </w:rPr>
      </w:pPr>
      <w:r>
        <w:rPr>
          <w:sz w:val="24"/>
        </w:rPr>
        <w:t>Imagen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Corporativa</w:t>
      </w:r>
    </w:p>
    <w:p w14:paraId="32150F02" w14:textId="77777777" w:rsidR="00271477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23"/>
        <w:rPr>
          <w:sz w:val="24"/>
        </w:rPr>
      </w:pPr>
      <w:r>
        <w:rPr>
          <w:sz w:val="24"/>
        </w:rPr>
        <w:t>Responsabilidad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Empresarial</w:t>
      </w:r>
    </w:p>
    <w:sectPr w:rsidR="00271477"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3F96"/>
    <w:multiLevelType w:val="hybridMultilevel"/>
    <w:tmpl w:val="3A06527E"/>
    <w:lvl w:ilvl="0" w:tplc="30F6D78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6EC9398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CF0CA81A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8084C26A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0434BFAA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82F20C7C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2F6A6598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14623B52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23BAE40C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num w:numId="1" w16cid:durableId="64365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77"/>
    <w:rsid w:val="00265774"/>
    <w:rsid w:val="00271477"/>
    <w:rsid w:val="00803FED"/>
    <w:rsid w:val="009D05CE"/>
    <w:rsid w:val="00D176AB"/>
    <w:rsid w:val="00D6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6A4"/>
  <w15:docId w15:val="{B1C56B62-120F-449C-BF36-0DBCD024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1"/>
      <w:ind w:hanging="3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9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1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Guerena</dc:creator>
  <cp:lastModifiedBy>AMELIA GUEREÑA GARDEA</cp:lastModifiedBy>
  <cp:revision>4</cp:revision>
  <cp:lastPrinted>2025-09-14T20:17:00Z</cp:lastPrinted>
  <dcterms:created xsi:type="dcterms:W3CDTF">2025-09-14T20:17:00Z</dcterms:created>
  <dcterms:modified xsi:type="dcterms:W3CDTF">2025-09-21T04:59:00Z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2025-09-14T00:00:00Z</vt:filetime>
  </property>
</Properties>
</file>