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8FF6" w14:textId="783E52B1" w:rsidR="00A27368" w:rsidRDefault="00A27368" w:rsidP="00C9744F">
      <w:r>
        <w:rPr>
          <w:noProof/>
        </w:rPr>
        <w:drawing>
          <wp:inline distT="0" distB="0" distL="0" distR="0" wp14:anchorId="21D9D175" wp14:editId="62104B44">
            <wp:extent cx="5609590" cy="1397635"/>
            <wp:effectExtent l="0" t="0" r="0" b="0"/>
            <wp:docPr id="1" name="Imagen 1" descr="Guillermina M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llermina Mol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66" cy="13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8DC9" w14:textId="002E87D6" w:rsidR="002A01B0" w:rsidRDefault="002A01B0" w:rsidP="00C9744F">
      <w:r>
        <w:rPr>
          <w:noProof/>
        </w:rPr>
        <w:drawing>
          <wp:inline distT="0" distB="0" distL="0" distR="0" wp14:anchorId="339E83CF" wp14:editId="34CAFC01">
            <wp:extent cx="2697480" cy="3489960"/>
            <wp:effectExtent l="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368" w:rsidRPr="00A27368">
        <w:rPr>
          <w:noProof/>
        </w:rPr>
        <w:t xml:space="preserve"> </w:t>
      </w:r>
      <w:r w:rsidR="00A27368">
        <w:rPr>
          <w:noProof/>
        </w:rPr>
        <w:drawing>
          <wp:inline distT="0" distB="0" distL="0" distR="0" wp14:anchorId="255178E7" wp14:editId="6BCA7D47">
            <wp:extent cx="2822575" cy="3543300"/>
            <wp:effectExtent l="0" t="0" r="0" b="0"/>
            <wp:docPr id="4" name="Imagen 3" descr="No hay descripción alternativa para esta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descripción alternativa para esta ima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06" cy="35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A172" w14:textId="1ABDF4B5" w:rsidR="002A01B0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 xml:space="preserve">Guille Molina </w:t>
      </w:r>
    </w:p>
    <w:p w14:paraId="31A3B401" w14:textId="70E43B3E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>Identidad profesional: Es la fundadora de Guille Molina Gestiones Gubernamentales.</w:t>
      </w:r>
    </w:p>
    <w:p w14:paraId="703D4627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 xml:space="preserve">Directora de desarrollo social </w:t>
      </w:r>
      <w:proofErr w:type="spellStart"/>
      <w:r w:rsidRPr="00A27368">
        <w:rPr>
          <w:sz w:val="44"/>
          <w:szCs w:val="44"/>
        </w:rPr>
        <w:t>ammje</w:t>
      </w:r>
      <w:proofErr w:type="spellEnd"/>
      <w:r w:rsidRPr="00A27368">
        <w:rPr>
          <w:sz w:val="44"/>
          <w:szCs w:val="44"/>
        </w:rPr>
        <w:t xml:space="preserve"> sonora</w:t>
      </w:r>
    </w:p>
    <w:p w14:paraId="79B9446B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 xml:space="preserve">Secretaria estatal de capacitación y formación del </w:t>
      </w:r>
      <w:proofErr w:type="spellStart"/>
      <w:r w:rsidRPr="00A27368">
        <w:rPr>
          <w:sz w:val="44"/>
          <w:szCs w:val="44"/>
        </w:rPr>
        <w:t>onmpri</w:t>
      </w:r>
      <w:proofErr w:type="spellEnd"/>
      <w:r w:rsidRPr="00A27368">
        <w:rPr>
          <w:sz w:val="44"/>
          <w:szCs w:val="44"/>
        </w:rPr>
        <w:t xml:space="preserve"> sonora</w:t>
      </w:r>
    </w:p>
    <w:p w14:paraId="5382BF9F" w14:textId="77777777" w:rsidR="00C9744F" w:rsidRPr="00A27368" w:rsidRDefault="00C9744F" w:rsidP="00C9744F">
      <w:pPr>
        <w:rPr>
          <w:sz w:val="44"/>
          <w:szCs w:val="44"/>
        </w:rPr>
      </w:pPr>
    </w:p>
    <w:p w14:paraId="59FE0F40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lastRenderedPageBreak/>
        <w:t>Rol: Dirige y lidera la empresa, aplicando su inteligencia y perseverancia en la gestión.</w:t>
      </w:r>
    </w:p>
    <w:p w14:paraId="029BF7F3" w14:textId="77777777" w:rsidR="00C9744F" w:rsidRPr="00A27368" w:rsidRDefault="00C9744F" w:rsidP="00C9744F">
      <w:pPr>
        <w:rPr>
          <w:sz w:val="44"/>
          <w:szCs w:val="44"/>
        </w:rPr>
      </w:pPr>
    </w:p>
    <w:p w14:paraId="3483D5C2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>Enfoque Social</w:t>
      </w:r>
    </w:p>
    <w:p w14:paraId="40AC3AF6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>Misión personal: Su trabajo no se limita a lo empresarial, sino que tiene un fuerte componente social.</w:t>
      </w:r>
    </w:p>
    <w:p w14:paraId="2A5EC4C9" w14:textId="77777777" w:rsidR="00C9744F" w:rsidRPr="00A27368" w:rsidRDefault="00C9744F" w:rsidP="00C9744F">
      <w:pPr>
        <w:rPr>
          <w:sz w:val="44"/>
          <w:szCs w:val="44"/>
        </w:rPr>
      </w:pPr>
    </w:p>
    <w:p w14:paraId="10B02F8F" w14:textId="77777777" w:rsidR="00C9744F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>Actividades: Imparte talleres y conferencias sobre emprendimiento  drogas  y violencia de genero</w:t>
      </w:r>
    </w:p>
    <w:p w14:paraId="521D40F0" w14:textId="77777777" w:rsidR="00C9744F" w:rsidRPr="00A27368" w:rsidRDefault="00C9744F" w:rsidP="00C9744F">
      <w:pPr>
        <w:rPr>
          <w:sz w:val="44"/>
          <w:szCs w:val="44"/>
        </w:rPr>
      </w:pPr>
    </w:p>
    <w:p w14:paraId="475115AC" w14:textId="77777777" w:rsidR="003246F1" w:rsidRPr="00A27368" w:rsidRDefault="00C9744F" w:rsidP="00C9744F">
      <w:pPr>
        <w:rPr>
          <w:sz w:val="44"/>
          <w:szCs w:val="44"/>
        </w:rPr>
      </w:pPr>
      <w:r w:rsidRPr="00A27368">
        <w:rPr>
          <w:sz w:val="44"/>
          <w:szCs w:val="44"/>
        </w:rPr>
        <w:t>Público objetivo: Se dirige específicamente a jóvenes y mujeres emprendedoras.</w:t>
      </w:r>
    </w:p>
    <w:p w14:paraId="0CB94333" w14:textId="77777777" w:rsidR="00C9744F" w:rsidRPr="00A27368" w:rsidRDefault="00C9744F" w:rsidP="00C9744F">
      <w:pPr>
        <w:rPr>
          <w:sz w:val="44"/>
          <w:szCs w:val="44"/>
        </w:rPr>
      </w:pPr>
    </w:p>
    <w:p w14:paraId="3950754F" w14:textId="77777777" w:rsidR="00C9744F" w:rsidRPr="00A27368" w:rsidRDefault="00C9744F" w:rsidP="00C9744F">
      <w:pPr>
        <w:rPr>
          <w:sz w:val="44"/>
          <w:szCs w:val="44"/>
        </w:rPr>
      </w:pPr>
    </w:p>
    <w:p w14:paraId="5EB12F4A" w14:textId="77777777" w:rsidR="00C9744F" w:rsidRDefault="00C9744F" w:rsidP="00C9744F"/>
    <w:sectPr w:rsidR="00C974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44F"/>
    <w:rsid w:val="001052F1"/>
    <w:rsid w:val="002A01B0"/>
    <w:rsid w:val="003246F1"/>
    <w:rsid w:val="00356ECD"/>
    <w:rsid w:val="005F6130"/>
    <w:rsid w:val="00662A7E"/>
    <w:rsid w:val="00666477"/>
    <w:rsid w:val="00A27368"/>
    <w:rsid w:val="00B62A88"/>
    <w:rsid w:val="00C9744F"/>
    <w:rsid w:val="00E8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3094A"/>
  <w15:chartTrackingRefBased/>
  <w15:docId w15:val="{3AE7E564-E1A9-491F-9434-788C5CB8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GUILLERMINA</dc:creator>
  <cp:keywords/>
  <dc:description/>
  <cp:lastModifiedBy>AMELIA GUEREÑA GARDEA</cp:lastModifiedBy>
  <cp:revision>3</cp:revision>
  <dcterms:created xsi:type="dcterms:W3CDTF">2025-09-12T00:16:00Z</dcterms:created>
  <dcterms:modified xsi:type="dcterms:W3CDTF">2025-09-14T19:42:00Z</dcterms:modified>
</cp:coreProperties>
</file>